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4C" w:rsidRDefault="00BC194C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Утвержаю</w:t>
      </w:r>
      <w:proofErr w:type="spellEnd"/>
    </w:p>
    <w:p w:rsidR="00BC194C" w:rsidRDefault="00BC194C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Заведующий МБДОУ </w:t>
      </w:r>
    </w:p>
    <w:p w:rsidR="00BC194C" w:rsidRDefault="00BC194C" w:rsidP="0000469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«Детский сад</w:t>
      </w:r>
      <w:r w:rsidR="00004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№11» г. Сосногорска </w:t>
      </w:r>
    </w:p>
    <w:p w:rsidR="00BC194C" w:rsidRDefault="00BC194C" w:rsidP="00BC194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EF38B5" w:rsidRDefault="00EF38B5" w:rsidP="00BC19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Календарный план воспитательной работы </w:t>
      </w:r>
      <w:r w:rsidR="0000469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МБДОУ «Детский сад №11» г. Сосногорска</w:t>
      </w:r>
      <w:bookmarkStart w:id="0" w:name="_GoBack"/>
      <w:bookmarkEnd w:id="0"/>
    </w:p>
    <w:p w:rsidR="00EF38B5" w:rsidRPr="00423246" w:rsidRDefault="00423246" w:rsidP="004232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 2024/25</w:t>
      </w:r>
      <w:r w:rsidR="00EF38B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уч. год </w:t>
      </w:r>
    </w:p>
    <w:p w:rsidR="00EF38B5" w:rsidRDefault="00EF38B5" w:rsidP="00EF38B5">
      <w:pPr>
        <w:pStyle w:val="a3"/>
        <w:spacing w:after="0"/>
        <w:rPr>
          <w:b/>
        </w:rPr>
      </w:pPr>
      <w:r>
        <w:rPr>
          <w:b/>
        </w:rPr>
        <w:t xml:space="preserve">2024 год - Год </w:t>
      </w:r>
      <w:r w:rsidR="00423246">
        <w:rPr>
          <w:b/>
        </w:rPr>
        <w:t>семьи</w:t>
      </w:r>
    </w:p>
    <w:p w:rsidR="00EF38B5" w:rsidRDefault="00EF38B5" w:rsidP="00EF38B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312"/>
        <w:gridCol w:w="5153"/>
        <w:gridCol w:w="3841"/>
        <w:gridCol w:w="3414"/>
      </w:tblGrid>
      <w:tr w:rsidR="00EF38B5" w:rsidTr="00EF38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EF38B5" w:rsidTr="00EF38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38B5" w:rsidRDefault="00EF38B5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38B5" w:rsidRDefault="00EF38B5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Познакомить детей с праздником 1 сентября;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создать праздничную атмосферу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приобщать детей к получению знаний;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побуждать интерес к школе;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развивать память и воображение, активность и коммуникативные качества;</w:t>
            </w:r>
          </w:p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мотивация детей на получение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EF38B5" w:rsidRDefault="00EF38B5">
            <w:pPr>
              <w:pStyle w:val="a3"/>
              <w:spacing w:after="0"/>
              <w:rPr>
                <w:lang w:eastAsia="en-US"/>
              </w:rPr>
            </w:pPr>
            <w:r w:rsidRPr="00EF38B5">
              <w:rPr>
                <w:lang w:eastAsia="en-US"/>
              </w:rPr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EF38B5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EF38B5">
              <w:rPr>
                <w:lang w:eastAsia="en-US"/>
              </w:rPr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открытого образовательного пространства.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уважать», Игровая деятельность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Рисование: «Мои любимые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бабушка и дедушка»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Р.Гамзатов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«Бабушкины руки»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«Бабушка - забота», «Наш дедушка»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Е.Благинина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 в организации выставки рисунков «Бабушка и дедушка – милые, родные».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Консультация: «Бабушки и дедушки, балуйте своих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внуков»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15.10 – День отца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04.11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народного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единства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детей со всероссийским праздником – День Народного Единства;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расширять представления детей о территории России, народах её населяющих;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EF38B5" w:rsidRPr="00FA1A56" w:rsidRDefault="00EF38B5">
            <w:pPr>
              <w:pStyle w:val="a3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Игра «Интервью»:  «Что означает слово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Дидактическая игра «Юный путешественник» 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Режиссерская игра «Любимый городок Сибири» с элементами строительства сборных домиков и игрушками (фигурки людей, транспорт, дорожные знаки). 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совместных работ  по теме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 xml:space="preserve">26.11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матери</w:t>
            </w:r>
            <w:proofErr w:type="spellEnd"/>
            <w:r>
              <w:rPr>
                <w:lang w:val="en-US" w:eastAsia="en-US"/>
              </w:rPr>
              <w:t xml:space="preserve"> в </w:t>
            </w:r>
            <w:proofErr w:type="spellStart"/>
            <w:r>
              <w:rPr>
                <w:lang w:val="en-US" w:eastAsia="en-US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«Игрушки наших мам и бабушек». Путешествие по реке времени, выставка игрушек и др.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 «Какие существуют мамы и папы».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lastRenderedPageBreak/>
              <w:t xml:space="preserve">Книжные выставки «Эти нежные строки о ней»; «Мы вечно будем прославлять ту женщину, чье имя мать…» (в соответствии с возрастом детей)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работ «Подарок маме своими руками».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Фотовыставка «Я и моя мама»;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lastRenderedPageBreak/>
              <w:t>30.11 –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Помочь ребенку приобрести четкие представления о</w:t>
            </w:r>
            <w:r>
              <w:rPr>
                <w:lang w:val="en-US" w:eastAsia="en-US"/>
              </w:rPr>
              <w:t> </w:t>
            </w:r>
            <w:r w:rsidRPr="00FA1A56">
              <w:rPr>
                <w:lang w:eastAsia="en-US"/>
              </w:rPr>
              <w:t>государственном гербе</w:t>
            </w:r>
            <w:r>
              <w:rPr>
                <w:lang w:val="en-US" w:eastAsia="en-US"/>
              </w:rPr>
              <w:t> </w:t>
            </w:r>
            <w:r w:rsidRPr="00FA1A56">
              <w:rPr>
                <w:lang w:eastAsia="en-US"/>
              </w:rPr>
              <w:t xml:space="preserve">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Рассматривание изображения герба России;</w:t>
            </w:r>
          </w:p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составление рассказа-описания «Герб России».</w:t>
            </w:r>
          </w:p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Рассматривание монет. Просмотр фильма «Московский Кремль»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Декабрь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03.12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неизвестного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солдата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патриотических чувств детей, воспитание любви и уважения к людям завоевавшим для нас Победу ценой своей жизни.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«День Неизвестного Солдата»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Чтение «Баллада о неизвестном солдате».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вечному огню в выходной день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08.12. – </w:t>
            </w:r>
            <w:proofErr w:type="spellStart"/>
            <w:r>
              <w:rPr>
                <w:lang w:val="en-US" w:eastAsia="en-US"/>
              </w:rPr>
              <w:lastRenderedPageBreak/>
              <w:t>Международный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художника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у детей любовь к прекрасному,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Разгадывание загадок о жанрах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живописи, о материалах, которые используют художники.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стихов «Как я учился рисовать»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Баруздина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«Художник»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Помощь в оформлении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выставки лучших детских рисунков.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 xml:space="preserve">09.12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Героев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EF38B5" w:rsidRDefault="00EF38B5">
            <w:pPr>
              <w:pStyle w:val="a3"/>
              <w:spacing w:after="0"/>
              <w:rPr>
                <w:rFonts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12.12 – </w:t>
            </w:r>
            <w:proofErr w:type="spellStart"/>
            <w:r>
              <w:rPr>
                <w:lang w:val="en-US" w:eastAsia="en-US"/>
              </w:rPr>
              <w:t>День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Конституции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Российской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Федерации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«Символикой России»  - Рассматривание иллюстраций «Наша страна – Россия!».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Г. Струве, сл. Н. Соловьевой, «Любить мне Россию» сл.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Сладневой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В. Чернявского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«Ребёнку об основном Законе страны»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pStyle w:val="a3"/>
              <w:spacing w:after="0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lastRenderedPageBreak/>
              <w:t>Новый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о любимом зимнем празднике –Новый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 w:rsidP="00A42820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Беседы о новогодних традициях в России,  просмотр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:rsidR="00EF38B5" w:rsidRDefault="00EF38B5" w:rsidP="00A42820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 w:rsidP="00A42820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Участие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рожителей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 украшении группового помещения и в подготовке к празднику.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 культуре поведения;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привить навыки культурного поведения детей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общении друг с другом и другими людьми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Подвижные игры: «Собери слово «спасибо»», «Улыбочка и грусть».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Беседа-игра «Волшебное слово».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«Правила вежливых ребят».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празднику «Международный день «спасибо»»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21.01 – Всемирный день снега, Международный день зимних видов спорта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(отмечается в предпоследнее воскресенье)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“Дорога жизни”,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Пискарёвское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Составление рассказов по картине “Прорыв блокады Ленинграда. 1943. Художники: В. Серов, И. Серебряный”.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“Мы солдаты”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 ролевая игра «Мы военные».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«Это память души, никто не забыт»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формировать представления о целостной «картине мира», осведомленность в разных сферах жизни;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Изучение  экспонатов в «Мини-музее интересных вещей», познавательные интеллектуальные игры.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Тематические прогулки «Прогулка с Почемучкой»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наглядного материала «Экспериментируем с папой», «Эксперименты на кухне».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энциклопедий.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по русским народным сказкам.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Развивать речевое творчество, культуру речи детей, обогащать активный словарь у дошкольников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беседы: «Есть профессия такая Родину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защищать!», «Как жили люди на Руси!», « Где работают наши папы», «Я будущий солдат!»;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 деятельность «Кораблик», «Самолёт», «Я и папа», «Открытка для папы» и др.;</w:t>
            </w:r>
          </w:p>
          <w:p w:rsidR="00EF38B5" w:rsidRDefault="00EF38B5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тгры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 «Меткий стрелок», «Самолёты», «Кто быстрее?», «Пограничники» и др.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lastRenderedPageBreak/>
              <w:t>Информация «История возникновения праздника 23 февраля»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Март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Фотоконкурс «8 Марта – поздравляем всех девочек и женщин»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«Традиции семьи»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««В поисках сюрпризов для девочек»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Pr="00FA1A56" w:rsidRDefault="00EF38B5">
            <w:pPr>
              <w:pStyle w:val="a3"/>
              <w:spacing w:after="0"/>
              <w:jc w:val="left"/>
              <w:rPr>
                <w:lang w:eastAsia="en-US"/>
              </w:rPr>
            </w:pPr>
            <w:r w:rsidRPr="00FA1A56">
              <w:rPr>
                <w:lang w:eastAsia="en-US"/>
              </w:rPr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своему народу.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с детьми: «Россия наша Родина»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на тему «Достопримечательности Крыма»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 мы дети твои»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«Возвращение Крыма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Россию»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(папки-передвижки) «Театр и дети».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целостный взгляд на окружающий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и место человека в нем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«Что такое Красная книга», «Эти удивительные птицы».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Перелетные птицы».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Создание совместно с родителями Красной книги района, города.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передвижки: «Зимующие птицы», «Перелетные птицы», «1 апреля – Международный день птиц»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12.04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Спортивное развлечение «Юные космонавты».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безопасности для детей. Безопасность на дорогах».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фотоальбома о космосе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– Днем Земли;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 «Планета Земля».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«Это зависит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 каждого из вас».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«Что рассказать ребенку по планете Земля».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проект «Земляне».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Развлечение «В гостях у спасателей» 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Май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на тему «Праздник Весны и Труда».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шествии «Весна. Труд. Май»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19.05.- День детских общественных организаций России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представление воспитанников о детских общественных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«Российское движение детей и молодежи» (РДДМ) и «Пионерия»</w:t>
            </w:r>
          </w:p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П/игра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«Российское движение детей и молодежи» (РДДМ)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24.05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Малоподвижная игра «Здравствуй, друг!»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для родителей «24 мая – День славянской письменности».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«Неделя славянской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письменности и культуры»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Июнь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своих детей!»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06.06. – День русского языка/ 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рождения А.С. Пушкина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любовь к творчеству А.С. Пушкина;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активизировать знания детей о сказках;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плану детской библиотеки.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Пушкина».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царе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мертвой царевне и семи богатырях».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 бумаги «Кораблик» по мотивам сказки о царе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Оказание информационной и методической помощи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родителям.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12.06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семейных рисунков «Россия – великая наша держава».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«Россия – наша страна»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и систематизировать знания детей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Великой Отечественной войне;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тему: «22 июня – 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Памяти и Скорби».  Прослушивание музыкальных композиций: «Священная война», «22 июня ровно в 4 часа…», «Катюша».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«22 июня – День Памяти и Скорби».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Июль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19.07 – Всемирный день китов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дельфинов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Расширить кругозор детей о самых крупных и загадочных живых существах на нашей планете,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уточнить знания о морских млекопитающих;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Интерактивная игра «Кто где живет?»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Дидактическая игра «Морские и речные рыбы».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детско-родительских проектов «Берегите китов».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Викторина «Морские млекопитающие».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30.07 – День ВМФ (День Военно-морского флота)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«Якорь».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«Морские профессии», «Морской бой», «Море волнуется раз...»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«Морские защитники страны».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</w:tr>
      <w:tr w:rsidR="00EF38B5" w:rsidTr="00EF38B5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Август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EF38B5" w:rsidRDefault="00EF38B5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EF38B5" w:rsidRPr="00004690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«Кто быстрее до флажка», игра-эстафета «Передай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флажок».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чтецов «Флаг наш – символ доблести и народной гордости».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EF38B5" w:rsidTr="00EF38B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27.08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EF38B5" w:rsidRDefault="00EF38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Мультконцерт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EF38B5" w:rsidRDefault="00EF38B5" w:rsidP="00EF38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6091" w:rsidRDefault="00D26091"/>
    <w:sectPr w:rsidR="00D26091" w:rsidSect="00EF3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F4"/>
    <w:rsid w:val="00004690"/>
    <w:rsid w:val="00423246"/>
    <w:rsid w:val="009C71F4"/>
    <w:rsid w:val="00BC194C"/>
    <w:rsid w:val="00D26091"/>
    <w:rsid w:val="00EF38B5"/>
    <w:rsid w:val="00FA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B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F38B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rmal (Web)"/>
    <w:basedOn w:val="a"/>
    <w:uiPriority w:val="99"/>
    <w:semiHidden/>
    <w:unhideWhenUsed/>
    <w:rsid w:val="00EF38B5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9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94C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B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F38B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rmal (Web)"/>
    <w:basedOn w:val="a"/>
    <w:uiPriority w:val="99"/>
    <w:semiHidden/>
    <w:unhideWhenUsed/>
    <w:rsid w:val="00EF38B5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9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94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4423</Words>
  <Characters>25214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Детский Сад 11</cp:lastModifiedBy>
  <cp:revision>8</cp:revision>
  <cp:lastPrinted>2023-08-30T06:30:00Z</cp:lastPrinted>
  <dcterms:created xsi:type="dcterms:W3CDTF">2023-08-30T06:05:00Z</dcterms:created>
  <dcterms:modified xsi:type="dcterms:W3CDTF">2025-01-28T11:49:00Z</dcterms:modified>
</cp:coreProperties>
</file>